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1B" w:rsidRPr="007F3F5D" w:rsidRDefault="00DE6727">
      <w:pPr>
        <w:jc w:val="center"/>
        <w:rPr>
          <w:rFonts w:ascii="等线" w:eastAsia="等线" w:hAnsi="等线"/>
          <w:b/>
          <w:sz w:val="32"/>
          <w:szCs w:val="32"/>
        </w:rPr>
      </w:pPr>
      <w:r w:rsidRPr="007F3F5D">
        <w:rPr>
          <w:rFonts w:ascii="等线" w:eastAsia="等线" w:hAnsi="等线"/>
          <w:b/>
          <w:sz w:val="32"/>
          <w:szCs w:val="32"/>
        </w:rPr>
        <w:t>中国航天科工集团八五一一</w:t>
      </w:r>
      <w:r w:rsidRPr="007F3F5D">
        <w:rPr>
          <w:rFonts w:ascii="等线" w:eastAsia="等线" w:hAnsi="等线" w:hint="eastAsia"/>
          <w:b/>
          <w:sz w:val="32"/>
          <w:szCs w:val="32"/>
        </w:rPr>
        <w:t>研究</w:t>
      </w:r>
      <w:r w:rsidRPr="007F3F5D">
        <w:rPr>
          <w:rFonts w:ascii="等线" w:eastAsia="等线" w:hAnsi="等线"/>
          <w:b/>
          <w:sz w:val="32"/>
          <w:szCs w:val="32"/>
        </w:rPr>
        <w:t>所</w:t>
      </w:r>
      <w:r w:rsidRPr="007F3F5D">
        <w:rPr>
          <w:rFonts w:ascii="等线" w:eastAsia="等线" w:hAnsi="等线" w:hint="eastAsia"/>
          <w:b/>
          <w:sz w:val="32"/>
          <w:szCs w:val="32"/>
        </w:rPr>
        <w:t>2024届校园招聘</w:t>
      </w:r>
    </w:p>
    <w:p w:rsidR="00D56D1B" w:rsidRPr="007F3F5D" w:rsidRDefault="00DE6727">
      <w:pPr>
        <w:jc w:val="left"/>
        <w:rPr>
          <w:rFonts w:ascii="等线" w:eastAsia="等线" w:hAnsi="等线"/>
          <w:b/>
          <w:sz w:val="24"/>
          <w:szCs w:val="24"/>
        </w:rPr>
      </w:pPr>
      <w:r w:rsidRPr="007F3F5D">
        <w:rPr>
          <w:rFonts w:ascii="等线" w:eastAsia="等线" w:hAnsi="等线" w:hint="eastAsia"/>
          <w:b/>
          <w:sz w:val="24"/>
          <w:szCs w:val="24"/>
        </w:rPr>
        <w:t>一、关于我们</w:t>
      </w:r>
    </w:p>
    <w:p w:rsidR="00D56D1B" w:rsidRPr="007F3F5D" w:rsidRDefault="00DE6727">
      <w:pPr>
        <w:ind w:firstLineChars="200" w:firstLine="420"/>
        <w:rPr>
          <w:rFonts w:ascii="等线" w:eastAsia="等线" w:hAnsi="等线"/>
        </w:rPr>
      </w:pPr>
      <w:r w:rsidRPr="007F3F5D">
        <w:rPr>
          <w:rFonts w:ascii="等线" w:eastAsia="等线" w:hAnsi="等线" w:hint="eastAsia"/>
        </w:rPr>
        <w:t>八五一一研究所地处历史文化名城南京市，坐拥江宁秦淮两大园区，位于青龙山脚下，紧依月牙湖畔。八五一一研究所是航天系统唯一的电子对抗技术总体所，主要从事电子工程技术研究，并以航天电子对抗为主要专业领域，目前承担多项国家重点工程及配套任务。</w:t>
      </w:r>
    </w:p>
    <w:p w:rsidR="00D56D1B" w:rsidRPr="007F3F5D" w:rsidRDefault="00DE6727">
      <w:pPr>
        <w:rPr>
          <w:rFonts w:ascii="等线" w:eastAsia="等线" w:hAnsi="等线"/>
          <w:b/>
          <w:bCs/>
          <w:sz w:val="24"/>
          <w:szCs w:val="24"/>
        </w:rPr>
      </w:pPr>
      <w:r w:rsidRPr="007F3F5D">
        <w:rPr>
          <w:rFonts w:ascii="等线" w:eastAsia="等线" w:hAnsi="等线"/>
          <w:b/>
          <w:bCs/>
          <w:sz w:val="24"/>
          <w:szCs w:val="24"/>
        </w:rPr>
        <w:t>二</w:t>
      </w:r>
      <w:r w:rsidRPr="007F3F5D">
        <w:rPr>
          <w:rFonts w:ascii="等线" w:eastAsia="等线" w:hAnsi="等线" w:hint="eastAsia"/>
          <w:b/>
          <w:bCs/>
          <w:sz w:val="24"/>
          <w:szCs w:val="24"/>
        </w:rPr>
        <w:t>、</w:t>
      </w:r>
      <w:r w:rsidRPr="007F3F5D">
        <w:rPr>
          <w:rFonts w:ascii="等线" w:eastAsia="等线" w:hAnsi="等线"/>
          <w:b/>
          <w:bCs/>
          <w:sz w:val="24"/>
          <w:szCs w:val="24"/>
        </w:rPr>
        <w:t>加入八五一一研究所</w:t>
      </w:r>
    </w:p>
    <w:p w:rsidR="00D56D1B" w:rsidRPr="007F3F5D" w:rsidRDefault="00DE6727">
      <w:pPr>
        <w:rPr>
          <w:rFonts w:ascii="等线" w:eastAsia="等线" w:hAnsi="等线"/>
          <w:b/>
        </w:rPr>
      </w:pPr>
      <w:r w:rsidRPr="007F3F5D">
        <w:rPr>
          <w:rFonts w:ascii="等线" w:eastAsia="等线" w:hAnsi="等线" w:hint="eastAsia"/>
          <w:b/>
        </w:rPr>
        <w:t>（一）、需求专业</w:t>
      </w:r>
    </w:p>
    <w:p w:rsidR="00D56D1B" w:rsidRPr="007F3F5D" w:rsidRDefault="00DE6727">
      <w:pPr>
        <w:rPr>
          <w:rFonts w:ascii="等线" w:eastAsia="等线" w:hAnsi="等线"/>
        </w:rPr>
      </w:pPr>
      <w:r w:rsidRPr="007F3F5D">
        <w:rPr>
          <w:rFonts w:ascii="等线" w:eastAsia="等线" w:hAnsi="等线"/>
        </w:rPr>
        <w:t>通信与信息系统、</w:t>
      </w:r>
      <w:r w:rsidRPr="007F3F5D">
        <w:rPr>
          <w:rFonts w:ascii="等线" w:eastAsia="等线" w:hAnsi="等线" w:hint="eastAsia"/>
        </w:rPr>
        <w:t>信号与信息处理、</w:t>
      </w:r>
      <w:r w:rsidRPr="007F3F5D">
        <w:rPr>
          <w:rFonts w:ascii="等线" w:eastAsia="等线" w:hAnsi="等线"/>
        </w:rPr>
        <w:t>电磁场与微波技术、电子</w:t>
      </w:r>
      <w:r w:rsidRPr="007F3F5D">
        <w:rPr>
          <w:rFonts w:ascii="等线" w:eastAsia="等线" w:hAnsi="等线" w:hint="eastAsia"/>
        </w:rPr>
        <w:t>科学与技术</w:t>
      </w:r>
      <w:r w:rsidRPr="007F3F5D">
        <w:rPr>
          <w:rFonts w:ascii="等线" w:eastAsia="等线" w:hAnsi="等线"/>
        </w:rPr>
        <w:t>、计算机</w:t>
      </w:r>
      <w:r w:rsidRPr="007F3F5D">
        <w:rPr>
          <w:rFonts w:ascii="等线" w:eastAsia="等线" w:hAnsi="等线" w:hint="eastAsia"/>
        </w:rPr>
        <w:t>科学与技术</w:t>
      </w:r>
      <w:r w:rsidRPr="007F3F5D">
        <w:rPr>
          <w:rFonts w:ascii="等线" w:eastAsia="等线" w:hAnsi="等线"/>
        </w:rPr>
        <w:t>、控制科学与工程</w:t>
      </w:r>
      <w:r w:rsidRPr="007F3F5D">
        <w:rPr>
          <w:rFonts w:ascii="等线" w:eastAsia="等线" w:hAnsi="等线" w:hint="eastAsia"/>
        </w:rPr>
        <w:t>、人工智能、</w:t>
      </w:r>
      <w:r w:rsidRPr="007F3F5D">
        <w:rPr>
          <w:rFonts w:ascii="等线" w:eastAsia="等线" w:hAnsi="等线"/>
        </w:rPr>
        <w:t>数据挖掘与分析类</w:t>
      </w:r>
      <w:r w:rsidRPr="007F3F5D">
        <w:rPr>
          <w:rFonts w:ascii="等线" w:eastAsia="等线" w:hAnsi="等线" w:hint="eastAsia"/>
        </w:rPr>
        <w:t>等</w:t>
      </w:r>
      <w:r w:rsidRPr="007F3F5D">
        <w:rPr>
          <w:rFonts w:ascii="等线" w:eastAsia="等线" w:hAnsi="等线"/>
        </w:rPr>
        <w:t>专业。</w:t>
      </w:r>
    </w:p>
    <w:p w:rsidR="00D56D1B" w:rsidRPr="007F3F5D" w:rsidRDefault="00DE6727">
      <w:pPr>
        <w:rPr>
          <w:rFonts w:ascii="等线" w:eastAsia="等线" w:hAnsi="等线"/>
          <w:b/>
        </w:rPr>
      </w:pPr>
      <w:r w:rsidRPr="007F3F5D">
        <w:rPr>
          <w:rFonts w:ascii="等线" w:eastAsia="等线" w:hAnsi="等线" w:hint="eastAsia"/>
          <w:b/>
        </w:rPr>
        <w:t>（二）、招聘岗位：</w:t>
      </w:r>
    </w:p>
    <w:p w:rsidR="00D56D1B" w:rsidRPr="007F3F5D" w:rsidRDefault="00DE6727">
      <w:pPr>
        <w:jc w:val="left"/>
        <w:rPr>
          <w:rFonts w:ascii="等线" w:eastAsia="等线" w:hAnsi="等线"/>
        </w:rPr>
      </w:pPr>
      <w:r w:rsidRPr="007F3F5D">
        <w:rPr>
          <w:rFonts w:ascii="等线" w:eastAsia="等线" w:hAnsi="等线" w:hint="eastAsia"/>
        </w:rPr>
        <w:t>1、电子设备总体设计师   2、通信系统设计师    3、信号处理设计师   4、微波系统设计师     5、天线设计师    6、空间平台总体设计师   7、红外特性设计师    8、软件设计师   9、算法设计师</w:t>
      </w:r>
    </w:p>
    <w:p w:rsidR="00D56D1B" w:rsidRPr="007F3F5D" w:rsidRDefault="00DE6727">
      <w:pPr>
        <w:rPr>
          <w:rFonts w:ascii="等线" w:eastAsia="等线" w:hAnsi="等线"/>
          <w:b/>
          <w:bCs/>
          <w:sz w:val="24"/>
          <w:szCs w:val="24"/>
        </w:rPr>
      </w:pPr>
      <w:r w:rsidRPr="007F3F5D">
        <w:rPr>
          <w:rFonts w:ascii="等线" w:eastAsia="等线" w:hAnsi="等线" w:hint="eastAsia"/>
          <w:b/>
          <w:bCs/>
          <w:sz w:val="24"/>
          <w:szCs w:val="24"/>
        </w:rPr>
        <w:t>三</w:t>
      </w:r>
      <w:r w:rsidRPr="007F3F5D">
        <w:rPr>
          <w:rFonts w:ascii="等线" w:eastAsia="等线" w:hAnsi="等线"/>
          <w:b/>
          <w:bCs/>
          <w:sz w:val="24"/>
          <w:szCs w:val="24"/>
        </w:rPr>
        <w:t>、 </w:t>
      </w:r>
      <w:r w:rsidRPr="007F3F5D">
        <w:rPr>
          <w:rFonts w:ascii="等线" w:eastAsia="等线" w:hAnsi="等线" w:hint="eastAsia"/>
          <w:b/>
          <w:bCs/>
          <w:sz w:val="24"/>
          <w:szCs w:val="24"/>
        </w:rPr>
        <w:t>聘用待遇与培养</w:t>
      </w:r>
    </w:p>
    <w:p w:rsidR="00D56D1B" w:rsidRPr="007F3F5D" w:rsidRDefault="00DE6727">
      <w:pPr>
        <w:rPr>
          <w:rFonts w:ascii="等线" w:eastAsia="等线" w:hAnsi="等线"/>
        </w:rPr>
      </w:pPr>
      <w:r w:rsidRPr="007F3F5D">
        <w:rPr>
          <w:rFonts w:ascii="等线" w:eastAsia="等线" w:hAnsi="等线"/>
          <w:sz w:val="28"/>
          <w:szCs w:val="28"/>
        </w:rPr>
        <w:t> </w:t>
      </w:r>
      <w:r w:rsidRPr="007F3F5D">
        <w:rPr>
          <w:rFonts w:ascii="等线" w:eastAsia="等线" w:hAnsi="等线" w:hint="eastAsia"/>
        </w:rPr>
        <w:t>应届毕业生报到后，可享受如下待遇：</w:t>
      </w:r>
    </w:p>
    <w:p w:rsidR="00D56D1B" w:rsidRPr="007F3F5D" w:rsidRDefault="00DE6727">
      <w:pPr>
        <w:rPr>
          <w:rFonts w:ascii="等线" w:eastAsia="等线" w:hAnsi="等线"/>
          <w:b/>
        </w:rPr>
      </w:pPr>
      <w:r w:rsidRPr="007F3F5D">
        <w:rPr>
          <w:rFonts w:ascii="等线" w:eastAsia="等线" w:hAnsi="等线" w:hint="eastAsia"/>
          <w:b/>
        </w:rPr>
        <w:t>（一）、有市场竞争力的薪酬福利</w:t>
      </w:r>
    </w:p>
    <w:p w:rsidR="00D56D1B" w:rsidRPr="007F3F5D" w:rsidRDefault="00DE6727">
      <w:pPr>
        <w:rPr>
          <w:rFonts w:ascii="等线" w:eastAsia="等线" w:hAnsi="等线"/>
          <w:color w:val="FF0000"/>
        </w:rPr>
      </w:pPr>
      <w:r w:rsidRPr="007F3F5D">
        <w:rPr>
          <w:rFonts w:ascii="等线" w:eastAsia="等线" w:hAnsi="等线"/>
        </w:rPr>
        <w:t>1</w:t>
      </w:r>
      <w:r w:rsidRPr="007F3F5D">
        <w:rPr>
          <w:rFonts w:ascii="等线" w:eastAsia="等线" w:hAnsi="等线" w:hint="eastAsia"/>
        </w:rPr>
        <w:t>、应届毕业生试用期满后首次确认岗位等级，根据岗位价值、工作表现，提供有市场竞争力的薪酬。</w:t>
      </w:r>
    </w:p>
    <w:p w:rsidR="00D56D1B" w:rsidRPr="007F3F5D" w:rsidRDefault="00DE6727">
      <w:pPr>
        <w:rPr>
          <w:rFonts w:ascii="等线" w:eastAsia="等线" w:hAnsi="等线"/>
        </w:rPr>
      </w:pPr>
      <w:r w:rsidRPr="007F3F5D">
        <w:rPr>
          <w:rFonts w:ascii="等线" w:eastAsia="等线" w:hAnsi="等线" w:hint="eastAsia"/>
        </w:rPr>
        <w:t>2、提供航天人才公寓、住房补贴、交通补贴、午餐补贴、通信补贴、节日福利、高温假、带薪年假、探亲假等等。</w:t>
      </w:r>
    </w:p>
    <w:p w:rsidR="00D56D1B" w:rsidRPr="007F3F5D" w:rsidRDefault="00DE6727">
      <w:pPr>
        <w:rPr>
          <w:rFonts w:ascii="等线" w:eastAsia="等线" w:hAnsi="等线"/>
          <w:b/>
        </w:rPr>
      </w:pPr>
      <w:r w:rsidRPr="007F3F5D">
        <w:rPr>
          <w:rFonts w:ascii="等线" w:eastAsia="等线" w:hAnsi="等线" w:hint="eastAsia"/>
          <w:b/>
        </w:rPr>
        <w:t>（二）、科学的双通道职业发展</w:t>
      </w:r>
    </w:p>
    <w:p w:rsidR="00D56D1B" w:rsidRPr="007F3F5D" w:rsidRDefault="00DE6727">
      <w:pPr>
        <w:rPr>
          <w:rFonts w:ascii="等线" w:eastAsia="等线" w:hAnsi="等线"/>
        </w:rPr>
      </w:pPr>
      <w:r w:rsidRPr="007F3F5D">
        <w:rPr>
          <w:rFonts w:ascii="等线" w:eastAsia="等线" w:hAnsi="等线" w:hint="eastAsia"/>
        </w:rPr>
        <w:t>1、结合员工能力及特点，设计专业和管理双通道的职业发展路径，充分发挥个人才能。</w:t>
      </w:r>
    </w:p>
    <w:p w:rsidR="00D56D1B" w:rsidRPr="007F3F5D" w:rsidRDefault="00DE6727">
      <w:pPr>
        <w:rPr>
          <w:rFonts w:ascii="等线" w:eastAsia="等线" w:hAnsi="等线"/>
        </w:rPr>
      </w:pPr>
      <w:r w:rsidRPr="007F3F5D">
        <w:rPr>
          <w:rFonts w:ascii="等线" w:eastAsia="等线" w:hAnsi="等线" w:hint="eastAsia"/>
        </w:rPr>
        <w:t>2、入职后实施导师带徒制度，签订专项协议书，针对新进员工定制化培养项目，并根据单位发展方向、个人意愿量身定制职业发展规划。</w:t>
      </w:r>
    </w:p>
    <w:p w:rsidR="00D56D1B" w:rsidRPr="007F3F5D" w:rsidRDefault="00DE6727">
      <w:pPr>
        <w:rPr>
          <w:rFonts w:ascii="等线" w:eastAsia="等线" w:hAnsi="等线"/>
        </w:rPr>
      </w:pPr>
      <w:r w:rsidRPr="007F3F5D">
        <w:rPr>
          <w:rFonts w:ascii="等线" w:eastAsia="等线" w:hAnsi="等线" w:hint="eastAsia"/>
        </w:rPr>
        <w:t>3、享受单位系统化的职业发展培训，包括在线学习、行动学习相结合的培训体系。</w:t>
      </w:r>
    </w:p>
    <w:p w:rsidR="00D56D1B" w:rsidRPr="007F3F5D" w:rsidRDefault="00DE6727">
      <w:pPr>
        <w:rPr>
          <w:rFonts w:ascii="等线" w:eastAsia="等线" w:hAnsi="等线"/>
          <w:b/>
        </w:rPr>
      </w:pPr>
      <w:r w:rsidRPr="007F3F5D">
        <w:rPr>
          <w:rFonts w:ascii="等线" w:eastAsia="等线" w:hAnsi="等线" w:hint="eastAsia"/>
          <w:b/>
        </w:rPr>
        <w:t>（三）、宽松和谐的工作环境</w:t>
      </w:r>
    </w:p>
    <w:p w:rsidR="00D56D1B" w:rsidRPr="007F3F5D" w:rsidRDefault="00DE6727">
      <w:pPr>
        <w:rPr>
          <w:rFonts w:ascii="等线" w:eastAsia="等线" w:hAnsi="等线"/>
        </w:rPr>
      </w:pPr>
      <w:r w:rsidRPr="007F3F5D">
        <w:rPr>
          <w:rFonts w:ascii="等线" w:eastAsia="等线" w:hAnsi="等线" w:hint="eastAsia"/>
        </w:rPr>
        <w:t>共享开放平等、创新分享、张弛有序、和谐宽松而又充满挑战的工作环境。</w:t>
      </w:r>
    </w:p>
    <w:p w:rsidR="00D56D1B" w:rsidRPr="007F3F5D" w:rsidRDefault="00DE6727">
      <w:pPr>
        <w:rPr>
          <w:rFonts w:ascii="等线" w:eastAsia="等线" w:hAnsi="等线"/>
          <w:b/>
        </w:rPr>
      </w:pPr>
      <w:r w:rsidRPr="007F3F5D">
        <w:rPr>
          <w:rFonts w:ascii="等线" w:eastAsia="等线" w:hAnsi="等线" w:hint="eastAsia"/>
          <w:b/>
        </w:rPr>
        <w:t>（四）、丰富的业余兴趣活动</w:t>
      </w:r>
    </w:p>
    <w:p w:rsidR="00D56D1B" w:rsidRPr="007F3F5D" w:rsidRDefault="00DE6727">
      <w:pPr>
        <w:rPr>
          <w:rFonts w:ascii="等线" w:eastAsia="等线" w:hAnsi="等线"/>
        </w:rPr>
      </w:pPr>
      <w:r w:rsidRPr="007F3F5D">
        <w:rPr>
          <w:rFonts w:ascii="等线" w:eastAsia="等线" w:hAnsi="等线" w:hint="eastAsia"/>
        </w:rPr>
        <w:t>工作之余，公司开展丰富的员工业余兴趣活动，包括羽毛球、足球、篮球、健身、垂钓等。</w:t>
      </w:r>
    </w:p>
    <w:p w:rsidR="00D56D1B" w:rsidRPr="007F3F5D" w:rsidRDefault="00DE6727">
      <w:pPr>
        <w:rPr>
          <w:rFonts w:ascii="等线" w:eastAsia="等线" w:hAnsi="等线"/>
          <w:b/>
          <w:bCs/>
        </w:rPr>
      </w:pPr>
      <w:r w:rsidRPr="007F3F5D">
        <w:rPr>
          <w:rFonts w:ascii="等线" w:eastAsia="等线" w:hAnsi="等线" w:hint="eastAsia"/>
          <w:b/>
          <w:bCs/>
        </w:rPr>
        <w:t>招聘流程：投递简历--简历筛选</w:t>
      </w:r>
      <w:r w:rsidRPr="007F3F5D">
        <w:rPr>
          <w:rFonts w:ascii="等线" w:eastAsia="等线" w:hAnsi="等线"/>
          <w:b/>
          <w:bCs/>
        </w:rPr>
        <w:t>—</w:t>
      </w:r>
      <w:r w:rsidRPr="007F3F5D">
        <w:rPr>
          <w:rFonts w:ascii="等线" w:eastAsia="等线" w:hAnsi="等线" w:hint="eastAsia"/>
          <w:b/>
          <w:bCs/>
        </w:rPr>
        <w:t>线上/线下宣讲会--线上/线下面试--在线测评--签署三方协议</w:t>
      </w:r>
    </w:p>
    <w:p w:rsidR="00D56D1B" w:rsidRPr="007F3F5D" w:rsidRDefault="00DE6727">
      <w:pPr>
        <w:rPr>
          <w:rFonts w:ascii="等线" w:eastAsia="等线" w:hAnsi="等线"/>
          <w:b/>
          <w:bCs/>
          <w:sz w:val="24"/>
          <w:szCs w:val="24"/>
        </w:rPr>
      </w:pPr>
      <w:r w:rsidRPr="007F3F5D">
        <w:rPr>
          <w:rFonts w:ascii="等线" w:eastAsia="等线" w:hAnsi="等线" w:hint="eastAsia"/>
          <w:b/>
          <w:bCs/>
          <w:sz w:val="24"/>
          <w:szCs w:val="24"/>
        </w:rPr>
        <w:t>四、联系咨询</w:t>
      </w:r>
    </w:p>
    <w:p w:rsidR="00D56D1B" w:rsidRPr="007F3F5D" w:rsidRDefault="00DE6727">
      <w:pPr>
        <w:rPr>
          <w:rFonts w:ascii="等线" w:eastAsia="等线" w:hAnsi="等线"/>
        </w:rPr>
      </w:pPr>
      <w:r w:rsidRPr="007F3F5D">
        <w:rPr>
          <w:rFonts w:ascii="等线" w:eastAsia="等线" w:hAnsi="等线" w:hint="eastAsia"/>
        </w:rPr>
        <w:t>1、</w:t>
      </w:r>
      <w:r w:rsidRPr="007F3F5D">
        <w:rPr>
          <w:rFonts w:ascii="等线" w:eastAsia="等线" w:hAnsi="等线"/>
        </w:rPr>
        <w:t>通讯地址：南京市</w:t>
      </w:r>
      <w:r w:rsidRPr="007F3F5D">
        <w:rPr>
          <w:rFonts w:ascii="等线" w:eastAsia="等线" w:hAnsi="等线" w:hint="eastAsia"/>
        </w:rPr>
        <w:t>江宁区建衡路9</w:t>
      </w:r>
      <w:r w:rsidRPr="007F3F5D">
        <w:rPr>
          <w:rFonts w:ascii="等线" w:eastAsia="等线" w:hAnsi="等线"/>
        </w:rPr>
        <w:t>9</w:t>
      </w:r>
      <w:r w:rsidRPr="007F3F5D">
        <w:rPr>
          <w:rFonts w:ascii="等线" w:eastAsia="等线" w:hAnsi="等线" w:hint="eastAsia"/>
        </w:rPr>
        <w:t>号</w:t>
      </w:r>
    </w:p>
    <w:p w:rsidR="00D56D1B" w:rsidRPr="007F3F5D" w:rsidRDefault="00DE6727">
      <w:pPr>
        <w:rPr>
          <w:rFonts w:ascii="等线" w:eastAsia="等线" w:hAnsi="等线"/>
        </w:rPr>
      </w:pPr>
      <w:r w:rsidRPr="007F3F5D">
        <w:rPr>
          <w:rFonts w:ascii="等线" w:eastAsia="等线" w:hAnsi="等线" w:hint="eastAsia"/>
        </w:rPr>
        <w:t>2、联系人：张老师 025-84938513</w:t>
      </w:r>
    </w:p>
    <w:p w:rsidR="00D56D1B" w:rsidRPr="007F3F5D" w:rsidRDefault="00DE6727">
      <w:pPr>
        <w:rPr>
          <w:rFonts w:ascii="等线" w:eastAsia="等线" w:hAnsi="等线"/>
        </w:rPr>
      </w:pPr>
      <w:r w:rsidRPr="007F3F5D">
        <w:rPr>
          <w:rFonts w:ascii="等线" w:eastAsia="等线" w:hAnsi="等线" w:hint="eastAsia"/>
        </w:rPr>
        <w:t>3、电子邮箱：</w:t>
      </w:r>
      <w:hyperlink r:id="rId6" w:history="1">
        <w:r w:rsidRPr="007F3F5D">
          <w:rPr>
            <w:rStyle w:val="a7"/>
            <w:rFonts w:ascii="等线" w:eastAsia="等线" w:hAnsi="等线" w:hint="eastAsia"/>
          </w:rPr>
          <w:t>zhangxiaotian@xxjs.casic.com</w:t>
        </w:r>
      </w:hyperlink>
    </w:p>
    <w:p w:rsidR="00D56D1B" w:rsidRPr="007F3F5D" w:rsidRDefault="00DE6727">
      <w:pPr>
        <w:rPr>
          <w:rFonts w:ascii="等线" w:eastAsia="等线" w:hAnsi="等线"/>
        </w:rPr>
      </w:pPr>
      <w:r w:rsidRPr="007F3F5D">
        <w:rPr>
          <w:rFonts w:ascii="等线" w:eastAsia="等线" w:hAnsi="等线" w:hint="eastAsia"/>
        </w:rPr>
        <w:t>4、</w:t>
      </w:r>
      <w:r w:rsidRPr="007F3F5D">
        <w:rPr>
          <w:rFonts w:ascii="等线" w:eastAsia="等线" w:hAnsi="等线"/>
        </w:rPr>
        <w:t>网申链接：</w:t>
      </w:r>
      <w:hyperlink r:id="rId7" w:history="1">
        <w:r w:rsidR="00C125FA" w:rsidRPr="007F3F5D">
          <w:rPr>
            <w:rStyle w:val="a7"/>
            <w:rFonts w:ascii="等线" w:eastAsia="等线" w:hAnsi="等线"/>
          </w:rPr>
          <w:t>http://u.51job.com/BZvyInm</w:t>
        </w:r>
      </w:hyperlink>
    </w:p>
    <w:p w:rsidR="00D56D1B" w:rsidRDefault="007F3F5D" w:rsidP="007F3F5D">
      <w:pPr>
        <w:rPr>
          <w:rFonts w:ascii="等线" w:eastAsia="等线" w:hAnsi="等线"/>
        </w:rPr>
      </w:pPr>
      <w:r>
        <w:rPr>
          <w:rFonts w:ascii="等线" w:eastAsia="等线" w:hAnsi="等线" w:hint="eastAsia"/>
        </w:rPr>
        <w:t xml:space="preserve">   网申二维码：</w:t>
      </w:r>
    </w:p>
    <w:p w:rsidR="00D56D1B" w:rsidRPr="007F3F5D" w:rsidRDefault="007F3F5D" w:rsidP="007F3F5D">
      <w:pPr>
        <w:jc w:val="center"/>
        <w:rPr>
          <w:rFonts w:ascii="等线" w:eastAsia="等线" w:hAnsi="等线" w:hint="eastAsia"/>
        </w:rPr>
      </w:pPr>
      <w:r>
        <w:rPr>
          <w:noProof/>
        </w:rPr>
        <w:drawing>
          <wp:inline distT="0" distB="0" distL="0" distR="0">
            <wp:extent cx="1914525" cy="1914525"/>
            <wp:effectExtent l="0" t="0" r="9525" b="9525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D1B" w:rsidRPr="007F3F5D" w:rsidSect="007F3F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CD" w:rsidRDefault="00B737CD" w:rsidP="00B030C1">
      <w:r>
        <w:separator/>
      </w:r>
    </w:p>
  </w:endnote>
  <w:endnote w:type="continuationSeparator" w:id="0">
    <w:p w:rsidR="00B737CD" w:rsidRDefault="00B737CD" w:rsidP="00B0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CD" w:rsidRDefault="00B737CD" w:rsidP="00B030C1">
      <w:r>
        <w:separator/>
      </w:r>
    </w:p>
  </w:footnote>
  <w:footnote w:type="continuationSeparator" w:id="0">
    <w:p w:rsidR="00B737CD" w:rsidRDefault="00B737CD" w:rsidP="00B0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ZTY0NmIzMDFiZDAxNTQ2Y2IwYzkzZGI2MDMzZGEifQ=="/>
  </w:docVars>
  <w:rsids>
    <w:rsidRoot w:val="0091502E"/>
    <w:rsid w:val="000748C1"/>
    <w:rsid w:val="0008140D"/>
    <w:rsid w:val="00140A49"/>
    <w:rsid w:val="001F301D"/>
    <w:rsid w:val="0029442E"/>
    <w:rsid w:val="002A1E5A"/>
    <w:rsid w:val="002E1AC7"/>
    <w:rsid w:val="0034771C"/>
    <w:rsid w:val="003A618B"/>
    <w:rsid w:val="004C10CE"/>
    <w:rsid w:val="004C231F"/>
    <w:rsid w:val="00520888"/>
    <w:rsid w:val="005915A7"/>
    <w:rsid w:val="0078759C"/>
    <w:rsid w:val="007F2E57"/>
    <w:rsid w:val="007F3F5D"/>
    <w:rsid w:val="008E3CDE"/>
    <w:rsid w:val="008E5F3D"/>
    <w:rsid w:val="008F2A8E"/>
    <w:rsid w:val="009100EA"/>
    <w:rsid w:val="0091502E"/>
    <w:rsid w:val="00934EC3"/>
    <w:rsid w:val="009574C5"/>
    <w:rsid w:val="00995A64"/>
    <w:rsid w:val="009B1FA1"/>
    <w:rsid w:val="00A34DAF"/>
    <w:rsid w:val="00A362C5"/>
    <w:rsid w:val="00A40192"/>
    <w:rsid w:val="00AA1AA0"/>
    <w:rsid w:val="00B030C1"/>
    <w:rsid w:val="00B23A2B"/>
    <w:rsid w:val="00B737CD"/>
    <w:rsid w:val="00BF46E4"/>
    <w:rsid w:val="00BF6E2D"/>
    <w:rsid w:val="00C125FA"/>
    <w:rsid w:val="00D03F5C"/>
    <w:rsid w:val="00D27C3A"/>
    <w:rsid w:val="00D56D1B"/>
    <w:rsid w:val="00DD2899"/>
    <w:rsid w:val="00DE6727"/>
    <w:rsid w:val="00E40B6C"/>
    <w:rsid w:val="00E52D18"/>
    <w:rsid w:val="00EA7083"/>
    <w:rsid w:val="00F5746E"/>
    <w:rsid w:val="01E62B8E"/>
    <w:rsid w:val="02A86D5A"/>
    <w:rsid w:val="0321400D"/>
    <w:rsid w:val="0A1718E0"/>
    <w:rsid w:val="0BEB45D6"/>
    <w:rsid w:val="0D9F6EC6"/>
    <w:rsid w:val="12617C44"/>
    <w:rsid w:val="177F1A63"/>
    <w:rsid w:val="17FD29FF"/>
    <w:rsid w:val="1A271AB1"/>
    <w:rsid w:val="24EB30C7"/>
    <w:rsid w:val="26945E07"/>
    <w:rsid w:val="2BC84F2E"/>
    <w:rsid w:val="2E741DF0"/>
    <w:rsid w:val="2EB50629"/>
    <w:rsid w:val="35DE0F34"/>
    <w:rsid w:val="37035AAA"/>
    <w:rsid w:val="3CA57ECC"/>
    <w:rsid w:val="3D45293D"/>
    <w:rsid w:val="43A22FFF"/>
    <w:rsid w:val="444F0D7E"/>
    <w:rsid w:val="463936E3"/>
    <w:rsid w:val="4653107D"/>
    <w:rsid w:val="47023DB6"/>
    <w:rsid w:val="47343DB7"/>
    <w:rsid w:val="47A2122F"/>
    <w:rsid w:val="4921226A"/>
    <w:rsid w:val="4D582FF0"/>
    <w:rsid w:val="4DC15169"/>
    <w:rsid w:val="52836304"/>
    <w:rsid w:val="56464A92"/>
    <w:rsid w:val="62780076"/>
    <w:rsid w:val="68C55CEA"/>
    <w:rsid w:val="6B603E6F"/>
    <w:rsid w:val="6D5D6DA4"/>
    <w:rsid w:val="70F52254"/>
    <w:rsid w:val="7293227B"/>
    <w:rsid w:val="744D7D79"/>
    <w:rsid w:val="74DF0134"/>
    <w:rsid w:val="759E6AAB"/>
    <w:rsid w:val="760A1530"/>
    <w:rsid w:val="7CB572E5"/>
    <w:rsid w:val="7E74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C4531"/>
  <w15:docId w15:val="{D71DEC40-6977-4048-87FC-BEDFBF10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u.51job.com/BZvyIn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xiaotian@xxjs.casic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kai6 wang</dc:creator>
  <cp:lastModifiedBy>wu.kai/吴凯_宁_校园招聘</cp:lastModifiedBy>
  <cp:revision>7</cp:revision>
  <dcterms:created xsi:type="dcterms:W3CDTF">2023-08-29T04:14:00Z</dcterms:created>
  <dcterms:modified xsi:type="dcterms:W3CDTF">2023-08-30T14:31:00Z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B7FDDB5F9A6445B397A557E089F4E954_13</vt:lpwstr>
  </property>
</Properties>
</file>